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974" w:rsidRDefault="00D03974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u w:val="single"/>
        </w:rPr>
        <w:t>ПРИЛОЖЕНИЕ</w:t>
      </w:r>
    </w:p>
    <w:p w:rsidR="00D03974" w:rsidRDefault="00D03974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/>
          <w:sz w:val="26"/>
          <w:szCs w:val="26"/>
        </w:rPr>
      </w:pPr>
    </w:p>
    <w:p w:rsidR="00D03974" w:rsidRDefault="00D03974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ОПИС НА РАЗПРЕДЕЛЕНИТЕ МАСИВИ ЗА ПОЛЗВАНЕ И ВКЛЮЧЕНИТЕ В ТЯХ ИМОТИ</w:t>
      </w:r>
    </w:p>
    <w:p w:rsidR="00D03974" w:rsidRDefault="00D03974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за стопанската 2021/2022 година</w:t>
      </w:r>
    </w:p>
    <w:p w:rsidR="00D03974" w:rsidRDefault="00D03974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за землището на с. Смирненски, ЕКАТТЕ 67564, община Брусарци, област Монтана.</w:t>
      </w:r>
    </w:p>
    <w:p w:rsidR="00D03974" w:rsidRDefault="00D03974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/>
          <w:sz w:val="26"/>
          <w:szCs w:val="26"/>
        </w:rPr>
      </w:pPr>
    </w:p>
    <w:p w:rsidR="00D03974" w:rsidRDefault="00D03974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проект на разпределение, одобрен със заповед № ......../........ г. на директора на Областна дирекция "Земеделие" - гр. Монтана</w:t>
      </w:r>
    </w:p>
    <w:p w:rsidR="00D03974" w:rsidRDefault="00D03974">
      <w:pPr>
        <w:autoSpaceDE w:val="0"/>
        <w:autoSpaceDN w:val="0"/>
        <w:adjustRightInd w:val="0"/>
        <w:spacing w:after="0" w:line="255" w:lineRule="exact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D0397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ЛПМ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ЛПМ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АГРИВО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ТПК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СЦХ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РЗЦ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ВЦЗ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ТОШКО МЕТОДИЕВ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БАЛДЖИЕВ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БСБ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ГПЧ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ПВЙ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РВМ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БВЙ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ЛСЛ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ЛБК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ВМТ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БОНАРТ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ВБМ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БИД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ЕАК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ПБИ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ТБИ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ЦДП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РСА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АГРИВО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ГЦА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ГФН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ЛПП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СЗМ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ЕХМ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РДП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НЙТ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338.36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ГЦФ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БАЛДЖИЕВ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ЦХГ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ТОШКО МЕТОДИЕВ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БАЛДЖИЕВ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ЛСС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ЦПВ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МЛИ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РБР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ЕЦК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ХКГ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ИТБ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 ЕС АЙ ЕФ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ДЙБ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КЙИ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ТПК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АГРИВО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АИА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ГЯК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ВАГ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ГБА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БТП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ЛПП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ГЦА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"АГРОДУНАВ"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БОНАРТ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1832.557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1586.84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ТЕДИ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ВБТ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ВГР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ЗТИ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ЙЯА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СЦХ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ПЛБ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БАЛДЖИЕВ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ЛТБ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ГЗЦ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ЕЦК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ЙМА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НЙС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ЦЙП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ЛЕП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ИТБ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ЛКЛ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ВРК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МИН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АБВ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ЦТЖ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ПЙТ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ПБМ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АВТ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 ЕС АЙ ЕФ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ЙДД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ББН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ВБД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ТЕДИ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ЛМП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"АГРОЗОНЕ"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719.233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"ВАНКО АГРО 2019"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"ВАНКО АГРО 2019"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"ВАНКО АГРО 2019"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"ВИДИН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"ВИДИН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ВГР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"ВИДИН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"ВИДИН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"ВИДИН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ФПК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"ВИДИН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ЙМА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"ВИДИН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"ВИДИН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"ВИДИН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98.074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БАЛДЖИЕВ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НВТ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ФПК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БТЛ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АЕР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СИИ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ЦХГ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ГБА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АГРИЛАНД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БРИ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"ДУРИН 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361.657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317.19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"ЕНКОНСУЛТ"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"ЕНКОНСУЛТ"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"ЕНКОНСУЛТ"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"ЕНКОНСУЛТ"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"ЕНКОНСУЛТ"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ТЕДИ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АГРИЛАНД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ДЪРЖАВАТА. чрeз МИНИСТЕРСТВО НА ЗЕМЕДЕЛИЕТО.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ВКМ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ЛБК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ПКЙ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РМГ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ИХГ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МИЗ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ЕАИ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ЕЙД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ПСЕ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ДЯД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ЦРХ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АГРО-СВЕТЛОЗАР ДИЧЕВСКИ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АГРИЛАНД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СИИ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ГМЙ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ДЪРЖАВАТА. чрeз МИНИСТЕРСТВО НА ЗЕМЕДЕЛИЕТО.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БГВ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 ДЖИ ИНВЕСТ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АГРИВО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СТТ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ЦТИ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ПЛБ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РБР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БНК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ЛКИ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БИЛ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ПБГ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ЙДТ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МРД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БОНАРТ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ЦПИ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РБР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ЙДД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ЦПМ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ЛКЛ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ИИО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ЦММ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КЙГ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ВБТ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БИД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БЦБ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РВГ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НВН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ЖПП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БРИ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ЦПЦ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БОНАРТ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ДЪРЖАВАТА. чрeз МИНИСТЕРСТВО НА ЗЕМЕДЕЛИЕТО.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ЦТИ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БОНАРТ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СЗМ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БАЛДЖИЕВ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БПС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ЦГИ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ФСЦ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"ЗЛАТИЯ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ЮПТ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1893.997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1644.08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"ИРААГРО"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АГРИВО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"КОЛОНИЯ ГРУП"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"КОЛОНИЯ ГРУП"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"СИЛВИЯ 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ТОШКО МЕТОДИЕВ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ЖРМ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ЛКИ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РНМ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АГРИВО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ТОШКО МЕТОДИЕВ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"СОРТОВИ СЕМЕНА - ВАРДИМ"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ЦВЕТАНОВ МЛАДЕНОВ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ЦВЕТАНОВ МЛАДЕНОВ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ЦВЕТАНОВ МЛАДЕНОВ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ЦВЕТАНОВ МЛАДЕНОВ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ЦВЕТАНОВ МЛАДЕНОВ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ЦВЕТАНОВ МЛАДЕНОВ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КБА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ЦВЕТАНОВ МЛАДЕНОВ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ТЕДИ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ЦВЕТАНОВ МЛАДЕНОВ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ЦВЕТАНОВ МЛАДЕНОВ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ЦВЕТАНОВ МЛАДЕНОВ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ЦВЕТАНОВ МЛАДЕНОВ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ЦВЕТАНОВ МЛАДЕНОВ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ЦВЕТАНОВ МЛАДЕНОВ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ЦВЕТАНОВ МЛАДЕНОВ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ЦВЕТАНОВ МЛАДЕНОВ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ЦВЕТАНОВ МЛАДЕНОВ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ПВТ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ЦВЕТАНОВ МЛАДЕНОВ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ЦВЕТАНОВ МЛАДЕНОВ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ВАЛЕРИ ЦВЕТАНОВ МЛАДЕНОВ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ЦПЦ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ЦВЕТАНОВ МЛАДЕНОВ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ЛБП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ЦВЕТАНОВ МЛАДЕНОВ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136.483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123.74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МИТКОВ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МИТКОВ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ФПК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МИТКОВ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КПИ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МИТКОВ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НВТ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МИТКОВ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МИТКОВ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ЙПГ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МИТКОВ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ВАГ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МИТКОВ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МИТКОВ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ДГБ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ГАБРИЕЛА КАМЕНОВА ЦЕКОВА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ИВАНОВА ПЕТРОВА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ИВАНОВА ПЕТРОВА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БИД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ИВАНОВА ПЕТРОВА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ЛПП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ЕМИЛИЯ ЦВЕТАНОВА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БОНАРТ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ВБД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КНТ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ЖКЖ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ЖКЖ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БВИ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БВИ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ПБГ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БОНАРТ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ПВТ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 ЕС АЙ ЕФ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ГЦА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ЛПП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СТТ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ЖРМ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АГРОДУНАВ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ТЕДИ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ЦРХ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ПИУ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ЙГТ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ПДЗ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РДП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БАЛДЖИЕВ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ЛПП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БОНАРТ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ГХГ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ГФН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СЗМ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ЯКЖ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БОНАРТ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ИХГ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ТЕДИ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ДЯД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ГКЖ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АГРОДУНАВ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СЛЪНЧЕВ ДАРАД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ВАГ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ТДС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БИД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ЙЯА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ГМЙ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БОНАРТ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ПХЧ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ПЦЦ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ТДС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ЛБК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ВХВ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ИДГ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ЗНГ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ПБИ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ИЙБ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СИИ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ЛТК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ИРГ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КСЛ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ЕНЛ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ПБИ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БОНАРТ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НЙС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БОНАРТ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ПТЯ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ВАГ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СЦХ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ЙЯА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БАЛДЖИЕВ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БТД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БАЛДЖИЕВ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ЛТБ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ДЪРЖАВАТА. чрeз МИНИСТЕРСТВО НА ЗЕМЕДЕЛИЕТО.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ЛЕП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ТЙА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СЗМ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БАЛДЖИЕВ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БАЛДЖИЕВ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ТЕДИ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БОНАРТ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ЛСС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ПХЧ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КИА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ТЕДИ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ЛКП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ЗТИ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ННГ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ЛПМ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ЦТИ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ЛПГ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КГФ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ДЪРЖАВАТА. чрeз МИНИСТЕРСТВО НА ЗЕМЕДЕЛИЕТО.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ЦКИ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ДЯД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БОНАРТ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БОНАРТ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БОНАРТ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ЦТИ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МЛИ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РБР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ИРГ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ДЪРЖАВАТА. чрeз МИНИСТЕРСТВО НА ЗЕМЕДЕЛИЕТО.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АГРИЛАНД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КТЦ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БАЛДЖИЕВ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ЦПИ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ЛЕП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БАЛДЖИЕВ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ХРАМ СВ БОГОРОДИЦА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АГРИЛАНД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ИСС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ЗТИ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ББА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СИЕ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ЛПГ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ЛПП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СЦХ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ВАГ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ФПК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ВБТ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АГРИВО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ТДС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ВАГ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КЦК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ЛПП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ЛКИ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МПЦ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БОНАРТ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ЦКС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ВАГ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ЕПК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РСА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ТОШКО МЕТОДИЕВ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БПИ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ВЦГ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ВАГ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АГРИВО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ПЦЦ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АГРОДУНАВ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ТЕСОНС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ИПИ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АГРИВО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БОНАРТ ООД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ЕАЗ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ТЙЦ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ЗТИ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АГРОДУНАВ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ЦСП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БАЛДЖИЕВ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АБВ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БИЛ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ТОШКО МЕТОДИЕВ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ИСС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ЮПТ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БЦБ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АГРОДУНАВ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АГРОДУНАВ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ПХЧ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БОНАРТ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ЕСЙ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ДИТ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ГЦА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РБР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ХКХ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ДМИ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БРИ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ЦНС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СГН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МПЦ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ДЪРЖАВАТА. чрeз МИНИСТЕРСТВО НА ЗЕМЕДЕЛИЕТО.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АГРИВО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ЦДП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ПИУ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РГС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БПИ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ВЦГ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ВАГ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АГРИЛАНД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ИСС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ТОШКО МЕТОДИЕВ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ДЪРЖАВАТА. чрeз МИНИСТЕРСТВО НА ЗЕМЕДЕЛИЕТО.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АСС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ПБМ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БТЛ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РБР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ЛМП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ТЕДИ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ГЗЦ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ЦПИ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ННН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АГРИЛАНД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КЙИ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ГЗЦ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КДЧ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ДЙБ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ЦИТ ИНВЕСТООД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ЦПМ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ЛКЛ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МРЯ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АГРО-СВЕТЛОЗАР ДИЧЕВСКИ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ТПК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ЦТИ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ГПЧ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ИЦД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 ДИ ЕНТЪРПРАЙСИС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ЛПП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ДЯД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МБД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ТБИ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ЦКИ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БАЛДЖИЕВ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ВАГ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ЛСС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ЯТС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РБР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ДЪРЖАВАТА. чрeз МИНИСТЕРСТВО НА ЗЕМЕДЕЛИЕТО.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ТИП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ПБГ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ЖРМ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НРМ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ДЪРЖАВАТА. чрeз МИНИСТЕРСТВО НА ЗЕМЕДЕЛИЕТО.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ФПГ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ВГР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БАЛДЖИЕВ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ЕАК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ИЦВ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309.49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ЙКИ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РГС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АГРОДУНАВ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ЛПП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ЦПЦ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ЦЦК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ЛБК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229.93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ДГБ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БОНАРТ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БИЛ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ИЯП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 ДЖИ ИНВЕСТ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БАЛДЖИЕВ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ТПК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ЛГВ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ТПК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ПЯД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АГРО-СВЕТЛОЗАР ДИЧЕВСКИ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ЕАИ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ЕГТ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ЙПГ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БТД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ДГБ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АГРОДУНАВ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ЦГИ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ТДС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БОНАРТ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АЕР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ВБТ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ЦХГ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ЦГИ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АГРИВО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ТЕДИ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ПЛК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ДЯД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ЦТИ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АГРИЛАНД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ФПК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ЕИП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ВЦГ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ЛБК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ДЪРЖАВАТА. чрeз МИНИСТЕРСТВО НА ЗЕМЕДЕЛИЕТО.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ИДГ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ДГБ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АЕР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БОНАРТ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ЛПГ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ЛТБ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АГРИВО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ГБА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ЧИТАЛИЩЕ СВЕТЛИНА СМИРНЕНСКИ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АЦА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ВАГ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ЛСС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"ДЕСИ-СВЕТЛА СИМЕОНОВА"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9033.603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196.491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7859.65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"ЙОРДАН ВЕЛИЧКОВ - ВЛАДИ"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РБР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"ЙОРДАН ВЕЛИЧКОВ - ВЛАДИ"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"ЙОРДАН ВЕЛИЧКОВ - ВЛАДИ"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"ЙОРДАН ВЕЛИЧКОВ - ВЛАДИ"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БОНАРТ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"ЙОРДАН ВЕЛИЧКОВ - ВЛАДИ"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ЦТЖ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"ЙОРДАН ВЕЛИЧКОВ - ВЛАДИ"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"ЙОРДАН ВЕЛИЧКОВ - ВЛАДИ"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"ЙОРДАН ВЕЛИЧКОВ - ВЛАДИ"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"ЙОРДАН ВЕЛИЧКОВ - ВЛАДИ"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"ЙОРДАН ВЕЛИЧКОВ - ВЛАДИ"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"ЙОРДАН ВЕЛИЧКОВ - ВЛАДИ"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"ЙОРДАН ВЕЛИЧКОВ - ВЛАДИ"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"ЙОРДАН ВЕЛИЧКОВ - ВЛАДИ"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"НИ-ЕМ-Н. ГОРАНОВА - Е.ГОРАНОВ"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ЙИК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"НИ-ЕМ-Н. ГОРАНОВА - Е.ГОРАНОВ"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ЕБИ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"НИ-ЕМ-Н. ГОРАНОВА - Е.ГОРАНОВ"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"НИ-ЕМ-Н. ГОРАНОВА - Е.ГОРАНОВ"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"НИ-ЕМ-Н. ГОРАНОВА - Е.ГОРАНОВ"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ЕСИ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"НИ-ЕМ-Н. ГОРАНОВА - Е.ГОРАНОВ"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"НИ-ЕМ-Н. ГОРАНОВА - Е.ГОРАНОВ"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"НИ-ЕМ-Н. ГОРАНОВА - Е.ГОРАНОВ"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ЦСП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"НИ-ЕМ-Н. ГОРАНОВА - Е.ГОРАНОВ"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"НИ-ЕМ-Н. ГОРАНОВА - Е.ГОРАНОВ"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"НИ-ЕМ-Н. ГОРАНОВА - Е.ГОРАНОВ"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"НИ-ЕМ-Н. ГОРАНОВА - Е.ГОРАНОВ"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"НИ-ЕМ-Н. ГОРАНОВА - Е.ГОРАНОВ"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"НИ-ЕМ-Н. ГОРАНОВА - Е.ГОРАНОВ"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"НИ-ЕМ-Н. ГОРАНОВА - Е.ГОРАНОВ"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"НИ-ЕМ-Н. ГОРАНОВА - Е.ГОРАНОВ"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"НИ-ЕМ-Н. ГОРАНОВА - Е.ГОРАНОВ"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"НИ-ЕМ-Н. ГОРАНОВА - Е.ГОРАНОВ"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"НИ-ЕМ-Н. ГОРАНОВА - Е.ГОРАНОВ"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"НИ-ЕМ-Н. ГОРАНОВА - Е.ГОРАНОВ"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БПИ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"НИ-ЕМ-Н. ГОРАНОВА - Е.ГОРАНОВ"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157.872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"ТОШКО МЕТОДИЕВ"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"ТОШКО МЕТОДИЕВ"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"ТОШКО МЕТОДИЕВ"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"ТОШКО МЕТОДИЕВ"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ТОШКО МЕТОДИЕВ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"ТОШКО МЕТОДИЕВ"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"ТОШКО МЕТОДИЕВ"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"ТОШКО МЕТОДИЕВ"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МРЯ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"ТОШКО МЕТОДИЕВ"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"ТОШКО МЕТОДИЕВ"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"ТОШКО МЕТОДИЕВ"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 ДЖИ ИНВЕСТ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"ТОШКО МЕТОДИЕВ"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"ТОШКО МЕТОДИЕВ"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"ТОШКО МЕТОДИЕВ"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АГРИВО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"ТОШКО МЕТОДИЕВ"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"ТОШКО МЕТОДИЕВ"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"ТОШКО МЕТОДИЕВ"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"ТОШКО МЕТОДИЕВ"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БОНАРТ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"ТОШКО МЕТОДИЕВ"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"ТОШКО МЕТОДИЕВ"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"ТОШКО МЕТОДИЕВ"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ДЛБ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"ТОШКО МЕТОДИЕВ"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165.407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ВИДЕНОВ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ГЕРАСИМОВ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РБР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РБР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ЛБК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ЛВБ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ЛПГ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ИЯГ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АГРИЛАНД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ТЕДИ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ПБМ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ЛМП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ДЪРЖАВАТА. чрeз МИНИСТЕРСТВО НА ЗЕМЕДЕЛИЕТО.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ЦИД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ЙПГ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МБЛ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БАЛДЖИЕВ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359.44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МЛЦ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РЙМ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МРЯ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ТОШКО МЕТОДИЕВ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ПЙТ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ГЦФ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БОНАРТ ООД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БВИ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КДЧ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ЕЙД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МИТКОВ ИВАНОВ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РРМ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ИРИ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ЛГВ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РБР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БПС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ББН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ВБД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ИРГ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АГРО-СВЕТЛОЗАР ДИЧЕВСКИ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ВКМ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СПЛ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ЦЗИ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ЦБА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ДЪРЖАВАТА. чрeз МИНИСТЕРСТВО НА ЗЕМЕДЕЛИЕТО.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ФСЦ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СЗМ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ДЪРЖАВАТА. чрeз МИНИСТЕРСТВО НА ЗЕМЕДЕЛИЕТО.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ЦММ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ЛВБ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ППР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СБП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РСА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ЦПМ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БИЛ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БЦБ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ТОШКО МЕТОДИЕВ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ТОШКО МЕТОДИЕВ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СГЙ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ЗНГ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АВХ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ЦПЦ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ВАГ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БЗМ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МЕК БАЛКАН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ПВТ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АДК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БКГ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ПЦК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ВРК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РБР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ЦДД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НГТ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ПЙР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НПМ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ВБД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МРД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БЗМ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ЦПВ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БЯП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ЙДД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ИИО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ЛГВ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СЛЪНЧЕВ ДАРАД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ЙМА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ТЕДИ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ДПК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ГЕРАСИМОВ РУСИНОВ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2261.785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49.074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1962.95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ТИС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ОБЩИНА БРУСАРЦИ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ПИУ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БЦБ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БРУСАРЦИ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ИВАНОВ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ИВАНОВ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КЙИ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ИВАНОВ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ИВАНОВ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СОРТОВИ СЕМЕНА - ВАРДИМЕАД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ИВАНОВ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ИВАНОВ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ИВАНОВ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СЕРЕС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ИВАНОВ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АГРО-СВЕТЛОЗАР ДИЧЕВСКИ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ИВАНОВ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ИВАНОВ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ИВАНОВ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ПБМ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ИВАНОВ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ИНВЕСТ ИНЖЕНЕРИНГ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ИВАНОВ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ИВАНОВ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МАП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59.88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СВЕТЛИН ИВАНОВ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ЗЛАТИЯ АГРО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СВЕТЛИН ИВАНОВ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ТАГ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СВЕТЛИН ИВАНОВ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ИИМ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СВЕТЛИН ИВАНОВ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ИПВ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СВЕТЛИН ИВАНОВ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СВЕТЛИН ИВАНОВ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СВЕТЛИН ИВАНОВ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ПИУ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СВЕТЛИН ИВАНОВ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ГПЧ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СВЕТЛИН ИВАНОВ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 ФАРМИНГ АД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СВЕТЛИН ИВАНОВ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РБР и др.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СВЕТЛИН ИВАНОВ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СВЕТЛИН ИВАНОВ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ППИ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СВЕТЛИН ИВАНОВ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БАЛКАН АС ЕООД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СВЕТЛИН ИВАНОВ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ЦИЛ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СВЕТЛИН ИВАНОВ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СВЕТЛИН ИВАНОВ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НАН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СВЕТЛИН ИВАНОВ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ТИБ</w:t>
            </w:r>
          </w:p>
        </w:tc>
      </w:tr>
      <w:tr w:rsidR="00D039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974" w:rsidRDefault="00D0397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03974" w:rsidRDefault="00D03974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sectPr w:rsidR="00D03974" w:rsidSect="00134F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1247" w:left="567" w:header="567" w:footer="1247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F21" w:rsidRDefault="00657F21">
      <w:pPr>
        <w:spacing w:after="0" w:line="240" w:lineRule="auto"/>
      </w:pPr>
      <w:r>
        <w:separator/>
      </w:r>
    </w:p>
  </w:endnote>
  <w:endnote w:type="continuationSeparator" w:id="0">
    <w:p w:rsidR="00657F21" w:rsidRDefault="00657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6FE" w:rsidRDefault="00D376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C68" w:rsidRDefault="00614C68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Проектът за разпределение е изготвен с помощта на програмен продукт CadIS8 (www.cadis.bg) по образец, утвърден от министъра на земеделието и храните, съгласно чл. 72в, ал. 4 от ППЗСПЗЗ.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6FE" w:rsidRDefault="00D376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F21" w:rsidRDefault="00657F21">
      <w:pPr>
        <w:spacing w:after="0" w:line="240" w:lineRule="auto"/>
      </w:pPr>
      <w:r>
        <w:separator/>
      </w:r>
    </w:p>
  </w:footnote>
  <w:footnote w:type="continuationSeparator" w:id="0">
    <w:p w:rsidR="00657F21" w:rsidRDefault="00657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6FE" w:rsidRDefault="00D376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C68" w:rsidRPr="00CF0BBE" w:rsidRDefault="00614C68">
    <w:pPr>
      <w:pStyle w:val="Header"/>
    </w:pPr>
  </w:p>
  <w:p w:rsidR="00614C68" w:rsidRDefault="00614C68">
    <w:pPr>
      <w:autoSpaceDE w:val="0"/>
      <w:autoSpaceDN w:val="0"/>
      <w:adjustRightInd w:val="0"/>
      <w:spacing w:after="0" w:line="255" w:lineRule="exact"/>
      <w:rPr>
        <w:rFonts w:ascii="Times New Roman" w:hAnsi="Times New Roman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F91" w:rsidRPr="00D376FE" w:rsidRDefault="00134F91" w:rsidP="00134F91">
    <w:pPr>
      <w:autoSpaceDE w:val="0"/>
      <w:autoSpaceDN w:val="0"/>
      <w:adjustRightInd w:val="0"/>
      <w:spacing w:after="0" w:line="255" w:lineRule="exact"/>
      <w:rPr>
        <w:rFonts w:ascii="Times New Roman" w:hAnsi="Times New Roman"/>
        <w:sz w:val="24"/>
        <w:szCs w:val="24"/>
      </w:rPr>
    </w:pPr>
    <w:r w:rsidRPr="00D376FE">
      <w:rPr>
        <w:rFonts w:ascii="Times New Roman" w:hAnsi="Times New Roman"/>
        <w:sz w:val="24"/>
        <w:szCs w:val="24"/>
      </w:rPr>
      <w:t>Вх.№ РД-6347/22.11.2021г.</w:t>
    </w:r>
  </w:p>
  <w:p w:rsidR="00614C68" w:rsidRDefault="00614C68">
    <w:pPr>
      <w:pStyle w:val="Header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34F91"/>
    <w:rsid w:val="003D644B"/>
    <w:rsid w:val="00614C68"/>
    <w:rsid w:val="00657F21"/>
    <w:rsid w:val="00761E6C"/>
    <w:rsid w:val="00983954"/>
    <w:rsid w:val="00A67D8B"/>
    <w:rsid w:val="00AF4C44"/>
    <w:rsid w:val="00C942F7"/>
    <w:rsid w:val="00CF0BBE"/>
    <w:rsid w:val="00D03974"/>
    <w:rsid w:val="00D376FE"/>
    <w:rsid w:val="00D94BC1"/>
    <w:rsid w:val="00E1767C"/>
    <w:rsid w:val="00E6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efaultImageDpi w14:val="0"/>
  <w15:docId w15:val="{23007653-9035-44CA-AE6F-9C308195B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94BC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BC1"/>
  </w:style>
  <w:style w:type="paragraph" w:styleId="Footer">
    <w:name w:val="footer"/>
    <w:basedOn w:val="Normal"/>
    <w:link w:val="FooterChar"/>
    <w:uiPriority w:val="99"/>
    <w:rsid w:val="00D94BC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B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84750-37EC-4F53-9E30-C0157E96D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45</Pages>
  <Words>18607</Words>
  <Characters>106061</Characters>
  <Application>Microsoft Office Word</Application>
  <DocSecurity>0</DocSecurity>
  <Lines>883</Lines>
  <Paragraphs>248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ThinkBook</dc:creator>
  <cp:keywords/>
  <dc:description/>
  <cp:lastModifiedBy>ODZMONT19</cp:lastModifiedBy>
  <cp:revision>8</cp:revision>
  <dcterms:created xsi:type="dcterms:W3CDTF">2021-11-22T12:45:00Z</dcterms:created>
  <dcterms:modified xsi:type="dcterms:W3CDTF">2021-11-22T14:00:00Z</dcterms:modified>
</cp:coreProperties>
</file>